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64C05F04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420A6">
        <w:rPr>
          <w:rFonts w:asciiTheme="minorHAnsi" w:eastAsia="Calibri" w:hAnsiTheme="minorHAnsi"/>
          <w:lang w:val="en-US" w:bidi="en-US"/>
        </w:rPr>
        <w:t>Thurs</w:t>
      </w:r>
      <w:r w:rsidR="003345CE">
        <w:rPr>
          <w:rFonts w:asciiTheme="minorHAnsi" w:eastAsia="Calibri" w:hAnsiTheme="minorHAnsi"/>
          <w:lang w:val="en-US" w:bidi="en-US"/>
        </w:rPr>
        <w:t>day</w:t>
      </w:r>
      <w:r w:rsidR="00F26F5D">
        <w:rPr>
          <w:rFonts w:asciiTheme="minorHAnsi" w:eastAsia="Calibri" w:hAnsiTheme="minorHAnsi"/>
          <w:lang w:val="en-US" w:bidi="en-US"/>
        </w:rPr>
        <w:t xml:space="preserve"> </w:t>
      </w:r>
      <w:r w:rsidR="001278BF">
        <w:rPr>
          <w:rFonts w:asciiTheme="minorHAnsi" w:eastAsia="Calibri" w:hAnsiTheme="minorHAnsi"/>
          <w:lang w:val="en-US" w:bidi="en-US"/>
        </w:rPr>
        <w:t>14</w:t>
      </w:r>
      <w:r w:rsidR="001278BF" w:rsidRPr="001278BF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1278BF">
        <w:rPr>
          <w:rFonts w:asciiTheme="minorHAnsi" w:eastAsia="Calibri" w:hAnsiTheme="minorHAnsi"/>
          <w:lang w:val="en-US" w:bidi="en-US"/>
        </w:rPr>
        <w:t xml:space="preserve"> October 2021</w:t>
      </w:r>
    </w:p>
    <w:p w14:paraId="3D3D2E97" w14:textId="6FC5DC99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1278BF">
        <w:rPr>
          <w:rFonts w:asciiTheme="minorHAnsi" w:eastAsia="Calibri" w:hAnsiTheme="minorHAnsi"/>
          <w:lang w:val="en-US" w:bidi="en-US"/>
        </w:rPr>
        <w:t>9am -12pm</w:t>
      </w:r>
    </w:p>
    <w:p w14:paraId="4F425606" w14:textId="18498AEB" w:rsidR="00E219C0" w:rsidRPr="00E12647" w:rsidRDefault="000270EB" w:rsidP="00E12647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1278BF">
        <w:rPr>
          <w:rFonts w:asciiTheme="minorHAnsi" w:eastAsia="Calibri" w:hAnsiTheme="minorHAnsi"/>
          <w:lang w:val="en-US" w:bidi="en-US"/>
        </w:rPr>
        <w:t>De Vere Staverton Estate</w:t>
      </w:r>
      <w:bookmarkStart w:id="0" w:name="_GoBack"/>
      <w:bookmarkEnd w:id="0"/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324F9D5D" w14:textId="77777777" w:rsidTr="00050F9E">
        <w:trPr>
          <w:trHeight w:val="266"/>
          <w:jc w:val="center"/>
        </w:trPr>
        <w:tc>
          <w:tcPr>
            <w:tcW w:w="844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893ACF" w:rsidRPr="00E517D4" w14:paraId="3D3C884D" w14:textId="77777777" w:rsidTr="00050F9E">
        <w:trPr>
          <w:trHeight w:val="334"/>
          <w:jc w:val="center"/>
        </w:trPr>
        <w:tc>
          <w:tcPr>
            <w:tcW w:w="844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0DB0E37" w14:textId="23F03828" w:rsidR="00893ACF" w:rsidRPr="00E517D4" w:rsidRDefault="001278B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1C9CDFD6" w:rsidR="00893ACF" w:rsidRPr="00E517D4" w:rsidRDefault="001278BF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09.00</w:t>
            </w:r>
          </w:p>
        </w:tc>
      </w:tr>
      <w:tr w:rsidR="000936C3" w:rsidRPr="00E517D4" w14:paraId="09F859A5" w14:textId="77777777" w:rsidTr="00050F9E">
        <w:trPr>
          <w:trHeight w:val="334"/>
          <w:jc w:val="center"/>
        </w:trPr>
        <w:tc>
          <w:tcPr>
            <w:tcW w:w="844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550C052" w14:textId="7A568F8E" w:rsidR="000936C3" w:rsidRPr="00E517D4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7816BE" w:rsidRPr="00E517D4" w14:paraId="7F439D88" w14:textId="77777777" w:rsidTr="00050F9E">
        <w:trPr>
          <w:trHeight w:val="334"/>
          <w:jc w:val="center"/>
        </w:trPr>
        <w:tc>
          <w:tcPr>
            <w:tcW w:w="844" w:type="dxa"/>
          </w:tcPr>
          <w:p w14:paraId="4C942392" w14:textId="259A0B40" w:rsidR="007816BE" w:rsidRDefault="007816B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6A257014" w14:textId="7A372369" w:rsidR="001278BF" w:rsidRPr="00E12647" w:rsidRDefault="007816BE" w:rsidP="00E12647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Strategy s</w:t>
            </w:r>
            <w:r w:rsidR="001278BF">
              <w:rPr>
                <w:rFonts w:asciiTheme="minorHAnsi" w:eastAsia="Calibri" w:hAnsiTheme="minorHAnsi"/>
                <w:lang w:val="en-US" w:bidi="en-US"/>
              </w:rPr>
              <w:t>ession</w:t>
            </w:r>
          </w:p>
        </w:tc>
        <w:tc>
          <w:tcPr>
            <w:tcW w:w="1701" w:type="dxa"/>
          </w:tcPr>
          <w:p w14:paraId="39499984" w14:textId="08DB6DD1" w:rsidR="001278BF" w:rsidRPr="00E517D4" w:rsidRDefault="007816BE" w:rsidP="00E12647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7932628" w14:textId="6F6C685E" w:rsidR="007816BE" w:rsidRPr="00E517D4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ML/MP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760B58AA" w:rsidR="007816BE" w:rsidRPr="00E517D4" w:rsidRDefault="001278B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9.10</w:t>
            </w:r>
          </w:p>
        </w:tc>
      </w:tr>
      <w:tr w:rsidR="007816BE" w:rsidRPr="00E517D4" w14:paraId="3F356EEF" w14:textId="77777777" w:rsidTr="008864C3">
        <w:trPr>
          <w:trHeight w:val="334"/>
          <w:jc w:val="center"/>
        </w:trPr>
        <w:tc>
          <w:tcPr>
            <w:tcW w:w="9295" w:type="dxa"/>
            <w:gridSpan w:val="5"/>
            <w:shd w:val="clear" w:color="auto" w:fill="BFBFBF" w:themeFill="background1" w:themeFillShade="BF"/>
          </w:tcPr>
          <w:p w14:paraId="3C26FFF0" w14:textId="6D750D11" w:rsidR="007816BE" w:rsidRPr="00E517D4" w:rsidRDefault="007816BE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Break</w:t>
            </w:r>
          </w:p>
        </w:tc>
      </w:tr>
      <w:tr w:rsidR="00F26F5D" w:rsidRPr="00E517D4" w14:paraId="0CC6D3C5" w14:textId="77777777" w:rsidTr="00050F9E">
        <w:trPr>
          <w:trHeight w:val="334"/>
          <w:jc w:val="center"/>
        </w:trPr>
        <w:tc>
          <w:tcPr>
            <w:tcW w:w="844" w:type="dxa"/>
          </w:tcPr>
          <w:p w14:paraId="2A8F9022" w14:textId="321B60A7" w:rsidR="00F26F5D" w:rsidRDefault="00242D4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60993800" w14:textId="47AE6E1E" w:rsidR="00177B83" w:rsidRPr="00E12647" w:rsidRDefault="003420A6" w:rsidP="00E12647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</w:tc>
        <w:tc>
          <w:tcPr>
            <w:tcW w:w="1701" w:type="dxa"/>
          </w:tcPr>
          <w:p w14:paraId="71064C10" w14:textId="6BF72E50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9A0E984" w14:textId="5DB63599" w:rsidR="00F26F5D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2B2F6A" w14:textId="034272DC" w:rsidR="00F26F5D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10.00</w:t>
            </w:r>
          </w:p>
        </w:tc>
      </w:tr>
      <w:tr w:rsidR="001278BF" w:rsidRPr="00E517D4" w14:paraId="352B352E" w14:textId="77777777" w:rsidTr="00050F9E">
        <w:trPr>
          <w:trHeight w:val="334"/>
          <w:jc w:val="center"/>
        </w:trPr>
        <w:tc>
          <w:tcPr>
            <w:tcW w:w="844" w:type="dxa"/>
          </w:tcPr>
          <w:p w14:paraId="5DE60453" w14:textId="40455DA8" w:rsidR="001278BF" w:rsidRDefault="00242D4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5C40DE49" w14:textId="13BCB450" w:rsidR="001278BF" w:rsidRDefault="001278BF" w:rsidP="004A3C9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StreetGames Conference Review</w:t>
            </w:r>
          </w:p>
        </w:tc>
        <w:tc>
          <w:tcPr>
            <w:tcW w:w="1701" w:type="dxa"/>
          </w:tcPr>
          <w:p w14:paraId="3F9C7335" w14:textId="4D841F36" w:rsidR="001278BF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FFC862D" w14:textId="782F34CE" w:rsidR="001278BF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HCra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5B468F4" w14:textId="24975BBD" w:rsidR="001278BF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10.20</w:t>
            </w:r>
          </w:p>
        </w:tc>
      </w:tr>
      <w:tr w:rsidR="00F26F5D" w:rsidRPr="00E517D4" w14:paraId="6BA29AC6" w14:textId="77777777" w:rsidTr="003420A6">
        <w:trPr>
          <w:trHeight w:val="334"/>
          <w:jc w:val="center"/>
        </w:trPr>
        <w:tc>
          <w:tcPr>
            <w:tcW w:w="844" w:type="dxa"/>
            <w:shd w:val="clear" w:color="auto" w:fill="auto"/>
          </w:tcPr>
          <w:p w14:paraId="345F356F" w14:textId="1727CDD4" w:rsidR="00F26F5D" w:rsidRDefault="009E70DB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391A869" w14:textId="5E0EAB41" w:rsidR="00177B83" w:rsidRPr="00E12647" w:rsidRDefault="003420A6" w:rsidP="00E12647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Fit &amp; Fed</w:t>
            </w:r>
            <w:r w:rsidR="001278BF">
              <w:rPr>
                <w:rFonts w:asciiTheme="minorHAnsi" w:eastAsia="Calibri" w:hAnsiTheme="minorHAnsi"/>
                <w:lang w:bidi="en-US"/>
              </w:rPr>
              <w:t xml:space="preserve"> Summer Update</w:t>
            </w:r>
          </w:p>
        </w:tc>
        <w:tc>
          <w:tcPr>
            <w:tcW w:w="1701" w:type="dxa"/>
            <w:shd w:val="clear" w:color="auto" w:fill="auto"/>
          </w:tcPr>
          <w:p w14:paraId="45F689C1" w14:textId="1FC4548B" w:rsidR="00F26F5D" w:rsidRPr="00C41B17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shd w:val="clear" w:color="auto" w:fill="auto"/>
          </w:tcPr>
          <w:p w14:paraId="1E0F8124" w14:textId="321B1057" w:rsidR="00F26F5D" w:rsidRPr="00C41B17" w:rsidRDefault="007816B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JS</w:t>
            </w: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auto"/>
          </w:tcPr>
          <w:p w14:paraId="53D9F541" w14:textId="397D5C30" w:rsidR="00F26F5D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10.35</w:t>
            </w:r>
          </w:p>
        </w:tc>
      </w:tr>
      <w:tr w:rsidR="005E6384" w:rsidRPr="00E517D4" w14:paraId="12B73A9E" w14:textId="77777777" w:rsidTr="00050F9E">
        <w:trPr>
          <w:trHeight w:val="334"/>
          <w:jc w:val="center"/>
        </w:trPr>
        <w:tc>
          <w:tcPr>
            <w:tcW w:w="844" w:type="dxa"/>
          </w:tcPr>
          <w:p w14:paraId="18B6949B" w14:textId="180BC0A2" w:rsidR="005E6384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2F6FB59B" w14:textId="17A16CA8" w:rsidR="005E6384" w:rsidRDefault="00891FDB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Commission update</w:t>
            </w:r>
            <w:r w:rsidR="001D70E0">
              <w:rPr>
                <w:rFonts w:asciiTheme="minorHAnsi" w:eastAsia="Calibri" w:hAnsiTheme="minorHAnsi"/>
                <w:lang w:bidi="en-US"/>
              </w:rPr>
              <w:t xml:space="preserve"> (Verbal)</w:t>
            </w:r>
          </w:p>
        </w:tc>
        <w:tc>
          <w:tcPr>
            <w:tcW w:w="1701" w:type="dxa"/>
          </w:tcPr>
          <w:p w14:paraId="6B96D718" w14:textId="7ED9DD1B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4C6A11E" w14:textId="3572199C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31FB6DE" w14:textId="49D9339D" w:rsidR="005E6384" w:rsidRDefault="005E6384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0.55</w:t>
            </w:r>
          </w:p>
        </w:tc>
      </w:tr>
      <w:tr w:rsidR="000936C3" w:rsidRPr="00E517D4" w14:paraId="207C8A6E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B53F836" w14:textId="41AF64EC" w:rsidR="000936C3" w:rsidRPr="00782D6C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8A4FB71" w14:textId="652DD389" w:rsidR="003420A6" w:rsidRPr="00E12647" w:rsidRDefault="003345CE" w:rsidP="00E12647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35BBCB2F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  <w:r w:rsidR="001278BF">
              <w:rPr>
                <w:rFonts w:asciiTheme="minorHAnsi" w:eastAsia="Calibri" w:hAnsiTheme="minorHAnsi"/>
                <w:lang w:val="en-US" w:bidi="en-US"/>
              </w:rPr>
              <w:t>/Approve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BD7A3B" w14:textId="2DE07345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</w:t>
            </w:r>
            <w:r w:rsidR="000936C3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4FF2017E" w:rsidR="000936C3" w:rsidRPr="00B06008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11.00</w:t>
            </w:r>
          </w:p>
        </w:tc>
      </w:tr>
      <w:tr w:rsidR="003420A6" w:rsidRPr="00E517D4" w14:paraId="4510C6F6" w14:textId="77777777" w:rsidTr="00050F9E">
        <w:trPr>
          <w:trHeight w:val="334"/>
          <w:jc w:val="center"/>
        </w:trPr>
        <w:tc>
          <w:tcPr>
            <w:tcW w:w="844" w:type="dxa"/>
          </w:tcPr>
          <w:p w14:paraId="1CF7165F" w14:textId="3C7765A7" w:rsidR="003420A6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4E21F195" w14:textId="2157185D" w:rsidR="005E6384" w:rsidRPr="00E12647" w:rsidRDefault="003420A6" w:rsidP="00E12647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</w:t>
            </w:r>
          </w:p>
        </w:tc>
        <w:tc>
          <w:tcPr>
            <w:tcW w:w="1701" w:type="dxa"/>
          </w:tcPr>
          <w:p w14:paraId="073DCE61" w14:textId="41C55704" w:rsidR="003420A6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9230C45" w14:textId="2CA66001" w:rsidR="003420A6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26DB9723" w:rsidR="003420A6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1.10</w:t>
            </w:r>
          </w:p>
        </w:tc>
      </w:tr>
      <w:tr w:rsidR="00D32DF2" w:rsidRPr="00E517D4" w14:paraId="09994D88" w14:textId="77777777" w:rsidTr="00050F9E">
        <w:trPr>
          <w:trHeight w:val="334"/>
          <w:jc w:val="center"/>
        </w:trPr>
        <w:tc>
          <w:tcPr>
            <w:tcW w:w="844" w:type="dxa"/>
          </w:tcPr>
          <w:p w14:paraId="5743DBE6" w14:textId="0EABF9D8" w:rsidR="00D32DF2" w:rsidRDefault="008864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6" w:type="dxa"/>
          </w:tcPr>
          <w:p w14:paraId="6157EE7B" w14:textId="054C3CE0" w:rsidR="00D32DF2" w:rsidRPr="005E6384" w:rsidRDefault="00D32DF2" w:rsidP="005E6384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report and Minutes</w:t>
            </w:r>
          </w:p>
        </w:tc>
        <w:tc>
          <w:tcPr>
            <w:tcW w:w="1701" w:type="dxa"/>
          </w:tcPr>
          <w:p w14:paraId="0564BC0E" w14:textId="47663707" w:rsidR="00D32DF2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48F10A0" w14:textId="14BEDB57" w:rsidR="00D32DF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MB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46675347" w:rsidR="00D32DF2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1.20</w:t>
            </w:r>
          </w:p>
        </w:tc>
      </w:tr>
      <w:tr w:rsidR="000936C3" w:rsidRPr="00E517D4" w14:paraId="01565DE0" w14:textId="77777777" w:rsidTr="00050F9E">
        <w:trPr>
          <w:trHeight w:val="334"/>
          <w:jc w:val="center"/>
        </w:trPr>
        <w:tc>
          <w:tcPr>
            <w:tcW w:w="844" w:type="dxa"/>
          </w:tcPr>
          <w:p w14:paraId="2FCF3DFA" w14:textId="70F1410E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1802066" w14:textId="62E63ECD" w:rsidR="003345CE" w:rsidRPr="00412118" w:rsidRDefault="000936C3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1573A4B" w14:textId="678B99CB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PR</w:t>
            </w:r>
            <w:r w:rsidR="00AD0CC4">
              <w:rPr>
                <w:rFonts w:asciiTheme="minorHAnsi" w:eastAsia="Calibri" w:hAnsiTheme="minorHAnsi"/>
                <w:lang w:val="en-US" w:bidi="en-US"/>
              </w:rPr>
              <w:t>o</w:t>
            </w:r>
            <w:proofErr w:type="spellEnd"/>
            <w:r w:rsidR="008412A3"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2846B688" w:rsidR="000936C3" w:rsidRPr="00B06008" w:rsidRDefault="008864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1.30</w:t>
            </w:r>
          </w:p>
        </w:tc>
      </w:tr>
      <w:tr w:rsidR="000936C3" w:rsidRPr="00E517D4" w14:paraId="783ACF50" w14:textId="77777777" w:rsidTr="00050F9E">
        <w:trPr>
          <w:trHeight w:val="334"/>
          <w:jc w:val="center"/>
        </w:trPr>
        <w:tc>
          <w:tcPr>
            <w:tcW w:w="844" w:type="dxa"/>
          </w:tcPr>
          <w:p w14:paraId="695C00A9" w14:textId="72B97468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09924CA2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FBA79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59A32A97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1.35</w:t>
            </w:r>
          </w:p>
        </w:tc>
      </w:tr>
      <w:tr w:rsidR="000936C3" w:rsidRPr="00DE2882" w14:paraId="2D4259EE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3301ED0" w14:textId="3E17FD1A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681AB0A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FF7387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24B96603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1.40</w:t>
            </w:r>
          </w:p>
        </w:tc>
      </w:tr>
      <w:tr w:rsidR="000936C3" w:rsidRPr="00E517D4" w14:paraId="7B4504CC" w14:textId="77777777" w:rsidTr="00050F9E">
        <w:trPr>
          <w:trHeight w:val="334"/>
          <w:jc w:val="center"/>
        </w:trPr>
        <w:tc>
          <w:tcPr>
            <w:tcW w:w="844" w:type="dxa"/>
          </w:tcPr>
          <w:p w14:paraId="5EC7C697" w14:textId="275F1C19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4C203FA9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1.45</w:t>
            </w: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306202" w14:textId="67FBB320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AF950D2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4171EF5B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544650A" w14:textId="1766D964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A825024" w14:textId="7FA4B1A2" w:rsidR="007F5428" w:rsidRPr="00F044B8" w:rsidRDefault="000936C3" w:rsidP="00F044B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73BE65" w14:textId="7197F21C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  <w:r w:rsidR="00AD0CC4">
              <w:rPr>
                <w:rFonts w:asciiTheme="minorHAnsi" w:eastAsia="Calibri" w:hAnsiTheme="minorHAnsi"/>
                <w:lang w:val="en-US" w:bidi="en-US"/>
              </w:rPr>
              <w:t>o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64820041" w:rsidR="000936C3" w:rsidRPr="00DE2882" w:rsidRDefault="008864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1.50</w:t>
            </w:r>
          </w:p>
        </w:tc>
      </w:tr>
      <w:tr w:rsidR="000936C3" w:rsidRPr="00E517D4" w14:paraId="4D92E41B" w14:textId="77777777" w:rsidTr="00050F9E">
        <w:trPr>
          <w:trHeight w:val="334"/>
          <w:jc w:val="center"/>
        </w:trPr>
        <w:tc>
          <w:tcPr>
            <w:tcW w:w="844" w:type="dxa"/>
          </w:tcPr>
          <w:p w14:paraId="4AF83E24" w14:textId="48122303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3074BAE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5E3B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26B002B9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1.55</w:t>
            </w:r>
          </w:p>
        </w:tc>
      </w:tr>
      <w:tr w:rsidR="000936C3" w:rsidRPr="00E517D4" w14:paraId="53A75D2E" w14:textId="77777777" w:rsidTr="000E4843">
        <w:trPr>
          <w:trHeight w:val="334"/>
          <w:jc w:val="center"/>
        </w:trPr>
        <w:tc>
          <w:tcPr>
            <w:tcW w:w="844" w:type="dxa"/>
          </w:tcPr>
          <w:p w14:paraId="1745D11A" w14:textId="0055E825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</w:tcPr>
          <w:p w14:paraId="6C739E7F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17B39B76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C8123F" w14:textId="77777777" w:rsidTr="000E4843">
        <w:trPr>
          <w:trHeight w:val="334"/>
          <w:jc w:val="center"/>
        </w:trPr>
        <w:tc>
          <w:tcPr>
            <w:tcW w:w="844" w:type="dxa"/>
          </w:tcPr>
          <w:p w14:paraId="56AE9A35" w14:textId="698CCED5" w:rsidR="000936C3" w:rsidRPr="00782D6C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6" w:type="dxa"/>
          </w:tcPr>
          <w:p w14:paraId="035EBDB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6BED0BD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D64D0B" w14:textId="77777777" w:rsidTr="000E4843">
        <w:trPr>
          <w:trHeight w:val="334"/>
          <w:jc w:val="center"/>
        </w:trPr>
        <w:tc>
          <w:tcPr>
            <w:tcW w:w="844" w:type="dxa"/>
          </w:tcPr>
          <w:p w14:paraId="7070BB8C" w14:textId="29D50FFE" w:rsidR="000936C3" w:rsidRPr="00782D6C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6" w:type="dxa"/>
          </w:tcPr>
          <w:p w14:paraId="2FD7E0B2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7BD2ED8" w14:textId="77777777"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C849E94" w14:textId="77777777" w:rsidTr="000E4843">
        <w:trPr>
          <w:trHeight w:val="334"/>
          <w:jc w:val="center"/>
        </w:trPr>
        <w:tc>
          <w:tcPr>
            <w:tcW w:w="844" w:type="dxa"/>
          </w:tcPr>
          <w:p w14:paraId="12566941" w14:textId="605776D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1810965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2A59D9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4CB91A9" w14:textId="77777777" w:rsidTr="000E4843">
        <w:trPr>
          <w:trHeight w:val="334"/>
          <w:jc w:val="center"/>
        </w:trPr>
        <w:tc>
          <w:tcPr>
            <w:tcW w:w="844" w:type="dxa"/>
          </w:tcPr>
          <w:p w14:paraId="06C49505" w14:textId="5AA0AF3B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3E95A10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3D78AC2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356169A5" w14:textId="77777777" w:rsidTr="000E4843">
        <w:trPr>
          <w:trHeight w:val="334"/>
          <w:jc w:val="center"/>
        </w:trPr>
        <w:tc>
          <w:tcPr>
            <w:tcW w:w="844" w:type="dxa"/>
          </w:tcPr>
          <w:p w14:paraId="109FC089" w14:textId="0489C3E2"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</w:t>
            </w:r>
            <w:r w:rsidR="00B06F2E">
              <w:rPr>
                <w:rFonts w:asciiTheme="minorHAnsi" w:eastAsia="Calibri" w:hAnsiTheme="minorHAnsi" w:cstheme="minorHAnsi"/>
                <w:lang w:val="en-US" w:bidi="en-US"/>
              </w:rPr>
              <w:t>3</w:t>
            </w:r>
          </w:p>
        </w:tc>
        <w:tc>
          <w:tcPr>
            <w:tcW w:w="4536" w:type="dxa"/>
          </w:tcPr>
          <w:p w14:paraId="5BAA0DD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4FFFE93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24AAE68" w14:textId="77777777" w:rsidTr="00050F9E">
        <w:trPr>
          <w:trHeight w:val="334"/>
          <w:jc w:val="center"/>
        </w:trPr>
        <w:tc>
          <w:tcPr>
            <w:tcW w:w="844" w:type="dxa"/>
          </w:tcPr>
          <w:p w14:paraId="751EA320" w14:textId="24985FC1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364E7B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4119BF94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D76CC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7DFB6BFF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95E2F">
              <w:rPr>
                <w:rFonts w:asciiTheme="minorHAnsi" w:eastAsia="Calibri" w:hAnsiTheme="minorHAnsi"/>
                <w:lang w:val="en-US" w:bidi="en-US"/>
              </w:rPr>
              <w:t>2.00</w:t>
            </w: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7777777" w:rsidR="009C5125" w:rsidRPr="00835886" w:rsidRDefault="009C5125" w:rsidP="00E1264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C9B0" w14:textId="77777777" w:rsidR="00C94974" w:rsidRDefault="00C94974" w:rsidP="00BA3A6A">
      <w:pPr>
        <w:spacing w:after="0" w:line="240" w:lineRule="auto"/>
      </w:pPr>
      <w:r>
        <w:separator/>
      </w:r>
    </w:p>
  </w:endnote>
  <w:endnote w:type="continuationSeparator" w:id="0">
    <w:p w14:paraId="170E0181" w14:textId="77777777" w:rsidR="00C94974" w:rsidRDefault="00C94974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C1C67" w14:textId="77777777" w:rsidR="00C94974" w:rsidRDefault="00C94974" w:rsidP="00BA3A6A">
      <w:pPr>
        <w:spacing w:after="0" w:line="240" w:lineRule="auto"/>
      </w:pPr>
      <w:r>
        <w:separator/>
      </w:r>
    </w:p>
  </w:footnote>
  <w:footnote w:type="continuationSeparator" w:id="0">
    <w:p w14:paraId="43EE92D7" w14:textId="77777777" w:rsidR="00C94974" w:rsidRDefault="00C94974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39DF0F48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  <w:r w:rsidR="00E12647">
      <w:rPr>
        <w:rStyle w:val="Strong"/>
        <w:rFonts w:asciiTheme="minorHAnsi" w:hAnsiTheme="minorHAnsi" w:cs="Arial"/>
        <w:szCs w:val="28"/>
      </w:rPr>
      <w:t xml:space="preserve"> Agenda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34"/>
  </w:num>
  <w:num w:numId="5">
    <w:abstractNumId w:val="14"/>
  </w:num>
  <w:num w:numId="6">
    <w:abstractNumId w:val="20"/>
  </w:num>
  <w:num w:numId="7">
    <w:abstractNumId w:val="17"/>
  </w:num>
  <w:num w:numId="8">
    <w:abstractNumId w:val="27"/>
  </w:num>
  <w:num w:numId="9">
    <w:abstractNumId w:val="22"/>
  </w:num>
  <w:num w:numId="10">
    <w:abstractNumId w:val="14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38"/>
  </w:num>
  <w:num w:numId="16">
    <w:abstractNumId w:val="25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35"/>
  </w:num>
  <w:num w:numId="22">
    <w:abstractNumId w:val="30"/>
  </w:num>
  <w:num w:numId="23">
    <w:abstractNumId w:val="11"/>
  </w:num>
  <w:num w:numId="24">
    <w:abstractNumId w:val="24"/>
  </w:num>
  <w:num w:numId="25">
    <w:abstractNumId w:val="1"/>
  </w:num>
  <w:num w:numId="26">
    <w:abstractNumId w:val="21"/>
  </w:num>
  <w:num w:numId="27">
    <w:abstractNumId w:val="12"/>
  </w:num>
  <w:num w:numId="28">
    <w:abstractNumId w:val="2"/>
  </w:num>
  <w:num w:numId="29">
    <w:abstractNumId w:val="33"/>
  </w:num>
  <w:num w:numId="30">
    <w:abstractNumId w:val="8"/>
  </w:num>
  <w:num w:numId="31">
    <w:abstractNumId w:val="37"/>
  </w:num>
  <w:num w:numId="32">
    <w:abstractNumId w:val="29"/>
  </w:num>
  <w:num w:numId="33">
    <w:abstractNumId w:val="3"/>
  </w:num>
  <w:num w:numId="34">
    <w:abstractNumId w:val="15"/>
  </w:num>
  <w:num w:numId="35">
    <w:abstractNumId w:val="9"/>
  </w:num>
  <w:num w:numId="36">
    <w:abstractNumId w:val="26"/>
  </w:num>
  <w:num w:numId="37">
    <w:abstractNumId w:val="36"/>
  </w:num>
  <w:num w:numId="38">
    <w:abstractNumId w:val="31"/>
  </w:num>
  <w:num w:numId="39">
    <w:abstractNumId w:val="6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2647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1E8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6336-AC00-494A-B312-3D87E7FDB926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baf9db07-c9ac-4ef7-964e-e86a4b73c923"/>
    <ds:schemaRef ds:uri="http://schemas.microsoft.com/office/2006/documentManagement/types"/>
    <ds:schemaRef ds:uri="http://purl.org/dc/elements/1.1/"/>
    <ds:schemaRef ds:uri="466190fe-a96a-4ad0-afdc-68b9082f2d8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2D292F-D728-4EB2-855D-6FAB9901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70A4E-7076-4FA8-8378-460B78E0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6</cp:revision>
  <cp:lastPrinted>2020-11-13T10:02:00Z</cp:lastPrinted>
  <dcterms:created xsi:type="dcterms:W3CDTF">2021-09-15T11:52:00Z</dcterms:created>
  <dcterms:modified xsi:type="dcterms:W3CDTF">2022-02-10T00:26:00Z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</Properties>
</file>